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موجز شخصي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الموجز المهني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مجالات الخبرة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التعليم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جهات التزكية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200" w:line="276"/>
        <w:ind w:right="0" w:left="0" w:firstLine="0"/>
        <w:jc w:val="center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معلومات الاتصال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الهاتف المحمول </w:t>
      </w: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........................</w:t>
      </w: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  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المنزل</w:t>
      </w: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........................</w:t>
      </w: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    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البريد الإلكتروني </w:t>
      </w: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........................</w:t>
      </w: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  </w:t>
      </w: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الموقع الإلكتروني</w:t>
      </w: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........................</w:t>
      </w: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  </w:t>
      </w:r>
    </w:p>
    <w:p>
      <w:pPr>
        <w:spacing w:before="0" w:after="200" w:line="276"/>
        <w:ind w:right="0" w:left="0" w:firstLine="0"/>
        <w:jc w:val="right"/>
        <w:rPr>
          <w:rFonts w:ascii="Sakkal Majalla" w:hAnsi="Sakkal Majalla" w:cs="Sakkal Majalla" w:eastAsia="Sakkal Majalla"/>
          <w:color w:val="auto"/>
          <w:spacing w:val="0"/>
          <w:position w:val="0"/>
          <w:sz w:val="2"/>
          <w:shd w:fill="auto" w:val="clear"/>
        </w:rPr>
      </w:pP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العنوان</w:t>
      </w: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........................</w:t>
      </w:r>
      <w:r>
        <w:rPr>
          <w:rFonts w:ascii="Sakkal Majalla" w:hAnsi="Sakkal Majalla" w:cs="Sakkal Majalla" w:eastAsia="Sakkal Majalla"/>
          <w:b/>
          <w:color w:val="auto"/>
          <w:spacing w:val="0"/>
          <w:position w:val="0"/>
          <w:sz w:val="36"/>
          <w:shd w:fill="auto" w:val="clear"/>
        </w:rPr>
        <w:t xml:space="preserve">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