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10035"/>
      </w:tblGrid>
      <w:tr>
        <w:trPr>
          <w:cantSplit/>
        </w:trPr>
        <w:tc>
          <w:tcPr>
            <w:tcW w:type="dxa" w:w="10036"/>
            <w:shd w:fill="183B56"/>
            <w:tcMar>
              <w:top w:w="230" w:type="dxa"/>
              <w:start w:w="300" w:type="dxa"/>
              <w:bottom w:w="220" w:type="dxa"/>
              <w:end w:w="30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spacing w:before="0" w:after="60" w:line="240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FFFFFF"/>
                <w:sz w:val="50"/>
                <w:rtl w:val="1"/>
                <w:lang w:val="ar-EG" w:bidi="ar-EG"/>
              </w:rPr>
              <w:t>الاسم الكامل</w:t>
            </w:r>
          </w:p>
          <w:p>
            <w:pPr>
              <w:spacing w:before="0" w:after="0" w:line="240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CDE5EA"/>
                <w:sz w:val="24"/>
                <w:rtl w:val="1"/>
                <w:lang w:val="ar-EG" w:bidi="ar-EG"/>
              </w:rPr>
              <w:t>المسمى الوظيفي أو التخصص المهني</w:t>
            </w:r>
          </w:p>
        </w:tc>
      </w:tr>
      <w:tr>
        <w:trPr>
          <w:cantSplit/>
        </w:trPr>
        <w:tc>
          <w:tcPr>
            <w:tcW w:type="dxa" w:w="10036"/>
            <w:shd w:fill="EEF4F6"/>
            <w:tcMar>
              <w:top w:w="135" w:type="dxa"/>
              <w:start w:w="220" w:type="dxa"/>
              <w:bottom w:w="135" w:type="dxa"/>
              <w:end w:w="22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spacing w:before="0" w:after="40" w:line="283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183B56"/>
                <w:sz w:val="19"/>
                <w:rtl w:val="1"/>
                <w:lang w:val="ar-EG" w:bidi="ar-EG"/>
              </w:rPr>
              <w:t>القاهرة، مصر   |   01XXXXXXXXX   |   name@example.com</w:t>
            </w:r>
          </w:p>
          <w:p>
            <w:pPr>
              <w:spacing w:before="0" w:after="0" w:line="276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2A7F8E"/>
                <w:sz w:val="18"/>
                <w:rtl w:val="1"/>
                <w:lang w:val="ar-EG" w:bidi="ar-EG"/>
              </w:rPr>
              <w:t>linkedin.com/in/username   |   portfolio.example.com</w:t>
            </w:r>
          </w:p>
        </w:tc>
      </w:tr>
    </w:tbl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الملخص المهني</w:t>
      </w:r>
    </w:p>
    <w:p>
      <w:pPr>
        <w:spacing w:before="0" w:after="120" w:line="312" w:lineRule="auto"/>
        <w:jc w:val="left"/>
        <w:bidi w:val="1"/>
      </w:pPr>
      <w:r>
        <w:rPr>
          <w:rFonts w:ascii="Cairo" w:hAnsi="Cairo" w:eastAsia="Cairo" w:cs="Cairo"/>
          <w:b w:val="0"/>
          <w:color w:val="28323C"/>
          <w:sz w:val="21"/>
          <w:rtl w:val="1"/>
          <w:lang w:val="ar-EG" w:bidi="ar-EG"/>
        </w:rPr>
        <w:t>اكتب هنا ملخصًا مهنيًا من 3 إلى 4 أسطر يوضح سنوات الخبرة، ومجال التخصص، وأبرز نقاط القوة المهنية. ركّز على القيمة التي تقدمها والنتائج التي حققتها، مع تجنب العبارات العامة غير المدعومة بأمثلة أو أرقام.</w:t>
      </w:r>
    </w:p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الخبرة العملية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7200"/>
        <w:gridCol w:w="1928"/>
      </w:tblGrid>
      <w:tr>
        <w:trPr>
          <w:cantSplit/>
        </w:trPr>
        <w:tc>
          <w:tcPr>
            <w:tcW w:type="dxa" w:w="5018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6" w:space="0" w:color="D7E1E7"/>
            </w:tcBorders>
          </w:tcPr>
          <w:p>
            <w:pPr>
              <w:spacing w:before="0" w:after="20" w:line="276" w:lineRule="auto"/>
              <w:jc w:val="left"/>
              <w:keepNext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2"/>
                <w:rtl w:val="1"/>
                <w:lang w:val="ar-EG" w:bidi="ar-EG"/>
              </w:rPr>
              <w:t>المسمى الوظيفي الأحدث</w:t>
            </w:r>
          </w:p>
          <w:p>
            <w:pPr>
              <w:spacing w:before="0" w:after="40" w:line="276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9"/>
                <w:rtl w:val="1"/>
                <w:lang w:val="ar-EG" w:bidi="ar-EG"/>
              </w:rPr>
              <w:t>اسم الشركة أو المؤسسة | المدينة، الدولة  |  دوام كامل / جزئي / عن بُعد</w:t>
            </w:r>
          </w:p>
        </w:tc>
        <w:tc>
          <w:tcPr>
            <w:tcW w:type="dxa" w:w="5018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6" w:space="0" w:color="D7E1E7"/>
            </w:tcBorders>
          </w:tcPr>
          <w:p>
            <w:pPr>
              <w:spacing w:before="0" w:after="0" w:line="264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8"/>
                <w:rtl w:val="1"/>
                <w:lang w:val="ar-EG" w:bidi="ar-EG"/>
              </w:rPr>
              <w:t>يناير 2023 – حتى الآن</w:t>
            </w:r>
          </w:p>
        </w:tc>
      </w:tr>
    </w:tbl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قدت أو نفذت مسؤولية رئيسية مرتبطة بالدور، مع توضيح نطاق العمل أو حجم الفريق أو عدد العملاء.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حققت نتيجة قابلة للقياس، مثل زيادة المبيعات أو خفض الوقت أو التكلفة بنسبة محددة.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طورت إجراءً أو نظامًا ساهم في تحسين الجودة وسرعة التنفيذ ورضا العملاء أو أصحاب المصلحة.</w:t>
      </w:r>
    </w:p>
    <w:p>
      <w:pPr>
        <w:spacing w:before="0" w:after="20" w:line="240" w:lineRule="auto"/>
        <w:bidi w:val="1"/>
        <w:jc w:val="left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7200"/>
        <w:gridCol w:w="1928"/>
      </w:tblGrid>
      <w:tr>
        <w:trPr>
          <w:cantSplit/>
        </w:trPr>
        <w:tc>
          <w:tcPr>
            <w:tcW w:type="dxa" w:w="5018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6" w:space="0" w:color="D7E1E7"/>
            </w:tcBorders>
          </w:tcPr>
          <w:p>
            <w:pPr>
              <w:spacing w:before="0" w:after="20" w:line="276" w:lineRule="auto"/>
              <w:jc w:val="left"/>
              <w:keepNext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2"/>
                <w:rtl w:val="1"/>
                <w:lang w:val="ar-EG" w:bidi="ar-EG"/>
              </w:rPr>
              <w:t>المسمى الوظيفي السابق</w:t>
            </w:r>
          </w:p>
          <w:p>
            <w:pPr>
              <w:spacing w:before="0" w:after="40" w:line="276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9"/>
                <w:rtl w:val="1"/>
                <w:lang w:val="ar-EG" w:bidi="ar-EG"/>
              </w:rPr>
              <w:t>اسم الشركة أو المؤسسة | المدينة، الدولة  |  دوام كامل / جزئي</w:t>
            </w:r>
          </w:p>
        </w:tc>
        <w:tc>
          <w:tcPr>
            <w:tcW w:type="dxa" w:w="5018"/>
            <w:vAlign w:val="center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6" w:space="0" w:color="D7E1E7"/>
            </w:tcBorders>
          </w:tcPr>
          <w:p>
            <w:pPr>
              <w:spacing w:before="0" w:after="0" w:line="264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8"/>
                <w:rtl w:val="1"/>
                <w:lang w:val="ar-EG" w:bidi="ar-EG"/>
              </w:rPr>
              <w:t>يونيو 2020 – ديسمبر 2022</w:t>
            </w:r>
          </w:p>
        </w:tc>
      </w:tr>
    </w:tbl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أدرت مهامًا يومية أو مشروعات محددة، مع ذكر الأدوات والأنظمة التي استخدمتها.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تعاونت مع فرق متعددة التخصصات لإنجاز هدف واضح ضمن الموعد أو الميزانية المحددة.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قدمت تقارير أو تحليلات ساعدت الإدارة على اتخاذ قرار أفضل أو حل مشكلة تشغيلية.</w:t>
      </w:r>
    </w:p>
    <w:p>
      <w:pPr>
        <w:spacing w:before="0" w:after="20" w:line="240" w:lineRule="auto"/>
        <w:bidi w:val="1"/>
        <w:jc w:val="left"/>
      </w:pPr>
    </w:p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أبرز الإنجازات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زيادة أو خفض أو توفير بنسبة XX%، مع توضيح خط الأساس والنتيجة النهائية.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إطلاق مشروع أو خدمة أو منتج في موعده، مع ذكر دورك المباشر في الإنجاز.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تحسين تجربة العملاء أو جودة التشغيل، مع ذكر مؤشر الأداء الذي تحسن.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تكريم أو جائزة أو ترقية مهنية مرتبطة بإنجاز واضح.</w:t>
      </w:r>
    </w:p>
    <w:p>
      <w:pPr>
        <w:bidi w:val="1"/>
        <w:jc w:val="left"/>
      </w:pPr>
      <w:r>
        <w:rPr>
          <w:rFonts w:ascii="Cairo" w:hAnsi="Cairo" w:cs="Cairo" w:eastAsia="Cairo"/>
          <w:rtl w:val="1"/>
        </w:rPr>
        <w:br w:type="page"/>
      </w:r>
    </w:p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التعليم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7200"/>
        <w:gridCol w:w="1928"/>
      </w:tblGrid>
      <w:tr>
        <w:trPr>
          <w:cantSplit/>
        </w:trPr>
        <w:tc>
          <w:tcPr>
            <w:tcW w:type="dxa" w:w="5018"/>
            <w:vAlign w:val="top"/>
            <w:tcMar>
              <w:top w:w="50" w:type="dxa"/>
              <w:start w:w="0" w:type="dxa"/>
              <w:bottom w:w="50" w:type="dxa"/>
              <w:end w:w="0" w:type="dxa"/>
            </w:tcMar>
          </w:tcPr>
          <w:p>
            <w:pPr>
              <w:spacing w:before="0" w:after="40" w:line="276" w:lineRule="auto"/>
              <w:jc w:val="left"/>
              <w:keepNext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2"/>
                <w:rtl w:val="1"/>
                <w:lang w:val="ar-EG" w:bidi="ar-EG"/>
              </w:rPr>
              <w:t>اسم الدرجة العلمية – التخصص</w:t>
            </w:r>
          </w:p>
          <w:p>
            <w:pPr>
              <w:spacing w:before="0" w:after="40" w:line="276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9"/>
                <w:rtl w:val="1"/>
                <w:lang w:val="ar-EG" w:bidi="ar-EG"/>
              </w:rPr>
              <w:t>اسم الجامعة أو المعهد | المدينة، الدولة</w:t>
            </w:r>
          </w:p>
          <w:p>
            <w:pPr>
              <w:spacing w:before="0" w:after="40" w:line="293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التقدير: جيد جدًا / المعدل: X.XX من 4.00 | مشروع التخرج: اسم المشروع باختصار.</w:t>
            </w:r>
          </w:p>
        </w:tc>
        <w:tc>
          <w:tcPr>
            <w:tcW w:type="dxa" w:w="5018"/>
            <w:vAlign w:val="top"/>
            <w:tcMar>
              <w:top w:w="50" w:type="dxa"/>
              <w:start w:w="0" w:type="dxa"/>
              <w:bottom w:w="50" w:type="dxa"/>
              <w:end w:w="0" w:type="dxa"/>
            </w:tcMar>
          </w:tcPr>
          <w:p>
            <w:pPr>
              <w:spacing w:before="0" w:after="0" w:line="264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8"/>
                <w:rtl w:val="1"/>
                <w:lang w:val="ar-EG" w:bidi="ar-EG"/>
              </w:rPr>
              <w:t>‎2016 – 2020‎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7200"/>
        <w:gridCol w:w="1928"/>
      </w:tblGrid>
      <w:tr>
        <w:trPr>
          <w:cantSplit/>
        </w:trPr>
        <w:tc>
          <w:tcPr>
            <w:tcW w:type="dxa" w:w="5018"/>
            <w:vAlign w:val="top"/>
            <w:tcMar>
              <w:top w:w="50" w:type="dxa"/>
              <w:start w:w="0" w:type="dxa"/>
              <w:bottom w:w="50" w:type="dxa"/>
              <w:end w:w="0" w:type="dxa"/>
            </w:tcMar>
          </w:tcPr>
          <w:p>
            <w:pPr>
              <w:spacing w:before="0" w:after="40" w:line="276" w:lineRule="auto"/>
              <w:jc w:val="left"/>
              <w:keepNext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2"/>
                <w:rtl w:val="1"/>
                <w:lang w:val="ar-EG" w:bidi="ar-EG"/>
              </w:rPr>
              <w:t>دبلوم أو مؤهل إضافي – التخصص</w:t>
            </w:r>
          </w:p>
          <w:p>
            <w:pPr>
              <w:spacing w:before="0" w:after="40" w:line="276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9"/>
                <w:rtl w:val="1"/>
                <w:lang w:val="ar-EG" w:bidi="ar-EG"/>
              </w:rPr>
              <w:t>اسم الجهة التعليمية أو التدريبية</w:t>
            </w:r>
          </w:p>
          <w:p>
            <w:pPr>
              <w:spacing w:before="0" w:after="40" w:line="293" w:lineRule="auto"/>
              <w:jc w:val="left"/>
              <w:bidi w:val="1"/>
            </w:pP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اذكر أهم المواد أو المهارات المرتبطة بالوظيفة المستهدفة.</w:t>
            </w:r>
          </w:p>
        </w:tc>
        <w:tc>
          <w:tcPr>
            <w:tcW w:type="dxa" w:w="5018"/>
            <w:vAlign w:val="top"/>
            <w:tcMar>
              <w:top w:w="50" w:type="dxa"/>
              <w:start w:w="0" w:type="dxa"/>
              <w:bottom w:w="50" w:type="dxa"/>
              <w:end w:w="0" w:type="dxa"/>
            </w:tcMar>
          </w:tcPr>
          <w:p>
            <w:pPr>
              <w:spacing w:before="0" w:after="0" w:line="264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8"/>
                <w:rtl w:val="1"/>
                <w:lang w:val="ar-EG" w:bidi="ar-EG"/>
              </w:rPr>
              <w:t>2021</w:t>
            </w:r>
          </w:p>
        </w:tc>
      </w:tr>
    </w:tbl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المهارات الأساسية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4535"/>
        <w:gridCol w:w="4535"/>
      </w:tblGrid>
      <w:tr>
        <w:trPr>
          <w:cantSplit/>
        </w:trPr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8FAFC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إدارة المشروعات وتنظيم الأولويات</w:t>
            </w:r>
          </w:p>
        </w:tc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8FAFC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تحليل البيانات وإعداد التقارير</w:t>
            </w:r>
          </w:p>
        </w:tc>
      </w:tr>
      <w:tr>
        <w:trPr>
          <w:cantSplit/>
        </w:trPr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FFFFF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التواصل وكتابة المراسلات المهنية</w:t>
            </w:r>
          </w:p>
        </w:tc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FFFFF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حل المشكلات واتخاذ القرار</w:t>
            </w:r>
          </w:p>
        </w:tc>
      </w:tr>
      <w:tr>
        <w:trPr>
          <w:cantSplit/>
        </w:trPr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8FAFC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Microsoft Word وExcel وPowerPoint</w:t>
            </w:r>
          </w:p>
        </w:tc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8FAFC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أداة أو برنامج متخصص في مجالك</w:t>
            </w:r>
          </w:p>
        </w:tc>
      </w:tr>
      <w:tr>
        <w:trPr>
          <w:cantSplit/>
        </w:trPr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FFFFF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خدمة العملاء أو تطوير الأعمال</w:t>
            </w:r>
          </w:p>
        </w:tc>
        <w:tc>
          <w:tcPr>
            <w:tcW w:type="dxa" w:w="5018"/>
            <w:tcMar>
              <w:top w:w="105" w:type="dxa"/>
              <w:start w:w="155" w:type="dxa"/>
              <w:bottom w:w="105" w:type="dxa"/>
              <w:end w:w="155" w:type="dxa"/>
            </w:tcMar>
            <w:shd w:fill="FFFFFF"/>
            <w:tcBorders>
              <w:top w:val="single" w:sz="4" w:space="0" w:color="D7E1E7"/>
              <w:bottom w:val="single" w:sz="4" w:space="0" w:color="D7E1E7"/>
              <w:start w:val="single" w:sz="4" w:space="0" w:color="D7E1E7"/>
              <w:end w:val="single" w:sz="4" w:space="0" w:color="D7E1E7"/>
            </w:tcBorders>
          </w:tcPr>
          <w:p>
            <w:pPr>
              <w:spacing w:before="0" w:after="0" w:line="283" w:lineRule="auto"/>
              <w:jc w:val="left"/>
              <w:bidi w:val="1"/>
            </w:pPr>
            <w:r>
              <w:rPr>
                <w:rFonts w:ascii="Cairo" w:hAnsi="Cairo" w:eastAsia="Cairo" w:cs="Cairo"/>
                <w:b/>
                <w:color w:val="2A7F8E"/>
                <w:sz w:val="16"/>
                <w:rtl w:val="1"/>
                <w:lang w:val="ar-EG" w:bidi="ar-EG"/>
              </w:rPr>
              <w:t xml:space="preserve">◆  </w:t>
            </w:r>
            <w:r>
              <w:rPr>
                <w:rFonts w:ascii="Cairo" w:hAnsi="Cairo" w:eastAsia="Cairo" w:cs="Cairo"/>
                <w:b w:val="0"/>
                <w:color w:val="28323C"/>
                <w:sz w:val="19"/>
                <w:rtl w:val="1"/>
                <w:lang w:val="ar-EG" w:bidi="ar-EG"/>
              </w:rPr>
              <w:t>العمل الجماعي والتنسيق بين الفرق</w:t>
            </w:r>
          </w:p>
        </w:tc>
      </w:tr>
    </w:tbl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الدورات والشهادات المهنية</w:t>
      </w:r>
    </w:p>
    <w:p>
      <w:pPr>
        <w:spacing w:before="0" w:after="80" w:line="293" w:lineRule="auto"/>
        <w:jc w:val="left"/>
        <w:bidi w:val="1"/>
      </w:pPr>
      <w:r>
        <w:rPr>
          <w:rFonts w:ascii="Cairo" w:hAnsi="Cairo" w:eastAsia="Cairo" w:cs="Cairo"/>
          <w:b/>
          <w:color w:val="183B56"/>
          <w:sz w:val="20"/>
          <w:rtl w:val="1"/>
          <w:lang w:val="ar-EG" w:bidi="ar-EG"/>
        </w:rPr>
        <w:t>اسم الدورة أو الشهادة المهنية</w:t>
      </w:r>
      <w:r>
        <w:rPr>
          <w:rFonts w:ascii="Cairo" w:hAnsi="Cairo" w:eastAsia="Cairo" w:cs="Cairo"/>
          <w:b w:val="0"/>
          <w:color w:val="64748B"/>
          <w:sz w:val="19"/>
          <w:rtl w:val="1"/>
          <w:lang w:val="ar-EG" w:bidi="ar-EG"/>
        </w:rPr>
        <w:t xml:space="preserve">  —  الجهة المانحة | 2025</w:t>
      </w:r>
    </w:p>
    <w:p>
      <w:pPr>
        <w:spacing w:before="0" w:after="80" w:line="293" w:lineRule="auto"/>
        <w:jc w:val="left"/>
        <w:bidi w:val="1"/>
      </w:pPr>
      <w:r>
        <w:rPr>
          <w:rFonts w:ascii="Cairo" w:hAnsi="Cairo" w:eastAsia="Cairo" w:cs="Cairo"/>
          <w:b/>
          <w:color w:val="183B56"/>
          <w:sz w:val="20"/>
          <w:rtl w:val="1"/>
          <w:lang w:val="ar-EG" w:bidi="ar-EG"/>
        </w:rPr>
        <w:t>اسم دورة مرتبطة بالتخصص</w:t>
      </w:r>
      <w:r>
        <w:rPr>
          <w:rFonts w:ascii="Cairo" w:hAnsi="Cairo" w:eastAsia="Cairo" w:cs="Cairo"/>
          <w:b w:val="0"/>
          <w:color w:val="64748B"/>
          <w:sz w:val="19"/>
          <w:rtl w:val="1"/>
          <w:lang w:val="ar-EG" w:bidi="ar-EG"/>
        </w:rPr>
        <w:t xml:space="preserve">  —  الجهة المانحة | 2024</w:t>
      </w:r>
    </w:p>
    <w:p>
      <w:pPr>
        <w:spacing w:before="0" w:after="80" w:line="293" w:lineRule="auto"/>
        <w:jc w:val="left"/>
        <w:bidi w:val="1"/>
      </w:pPr>
      <w:r>
        <w:rPr>
          <w:rFonts w:ascii="Cairo" w:hAnsi="Cairo" w:eastAsia="Cairo" w:cs="Cairo"/>
          <w:b/>
          <w:color w:val="183B56"/>
          <w:sz w:val="20"/>
          <w:rtl w:val="1"/>
          <w:lang w:val="ar-EG" w:bidi="ar-EG"/>
        </w:rPr>
        <w:t>اسم شهادة تقنية أو إدارية</w:t>
      </w:r>
      <w:r>
        <w:rPr>
          <w:rFonts w:ascii="Cairo" w:hAnsi="Cairo" w:eastAsia="Cairo" w:cs="Cairo"/>
          <w:b w:val="0"/>
          <w:color w:val="64748B"/>
          <w:sz w:val="19"/>
          <w:rtl w:val="1"/>
          <w:lang w:val="ar-EG" w:bidi="ar-EG"/>
        </w:rPr>
        <w:t xml:space="preserve">  —  الجهة المانحة | 2023</w:t>
      </w:r>
    </w:p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اللغات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bidiVisual w:val="1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3345"/>
            <w:vAlign w:val="center"/>
            <w:shd w:fill="EEF4F6"/>
            <w:tcMar>
              <w:top w:w="150" w:type="dxa"/>
              <w:start w:w="120" w:type="dxa"/>
              <w:bottom w:w="150" w:type="dxa"/>
              <w:end w:w="120" w:type="dxa"/>
            </w:tcMar>
            <w:tcBorders>
              <w:top w:val="single" w:sz="5" w:space="0" w:color="D7E1E7"/>
              <w:bottom w:val="single" w:sz="5" w:space="0" w:color="D7E1E7"/>
              <w:start w:val="single" w:sz="5" w:space="0" w:color="D7E1E7"/>
              <w:end w:val="single" w:sz="5" w:space="0" w:color="D7E1E7"/>
            </w:tcBorders>
          </w:tcPr>
          <w:p>
            <w:pPr>
              <w:spacing w:before="0" w:after="40" w:line="276" w:lineRule="auto"/>
              <w:jc w:val="center"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1"/>
                <w:rtl w:val="1"/>
                <w:lang w:val="ar-EG" w:bidi="ar-EG"/>
              </w:rPr>
              <w:t>العربية</w:t>
            </w:r>
          </w:p>
          <w:p>
            <w:pPr>
              <w:spacing w:before="0" w:after="0" w:line="269" w:lineRule="auto"/>
              <w:jc w:val="center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8"/>
                <w:rtl w:val="1"/>
                <w:lang w:val="ar-EG" w:bidi="ar-EG"/>
              </w:rPr>
              <w:t>اللغة الأم</w:t>
            </w:r>
          </w:p>
        </w:tc>
        <w:tc>
          <w:tcPr>
            <w:tcW w:type="dxa" w:w="3345"/>
            <w:vAlign w:val="center"/>
            <w:shd w:fill="EEF4F6"/>
            <w:tcMar>
              <w:top w:w="150" w:type="dxa"/>
              <w:start w:w="120" w:type="dxa"/>
              <w:bottom w:w="150" w:type="dxa"/>
              <w:end w:w="120" w:type="dxa"/>
            </w:tcMar>
            <w:tcBorders>
              <w:top w:val="single" w:sz="5" w:space="0" w:color="D7E1E7"/>
              <w:bottom w:val="single" w:sz="5" w:space="0" w:color="D7E1E7"/>
              <w:start w:val="single" w:sz="5" w:space="0" w:color="D7E1E7"/>
              <w:end w:val="single" w:sz="5" w:space="0" w:color="D7E1E7"/>
            </w:tcBorders>
          </w:tcPr>
          <w:p>
            <w:pPr>
              <w:spacing w:before="0" w:after="40" w:line="276" w:lineRule="auto"/>
              <w:jc w:val="center"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1"/>
                <w:rtl w:val="1"/>
                <w:lang w:val="ar-EG" w:bidi="ar-EG"/>
              </w:rPr>
              <w:t>الإنجليزية</w:t>
            </w:r>
          </w:p>
          <w:p>
            <w:pPr>
              <w:spacing w:before="0" w:after="0" w:line="269" w:lineRule="auto"/>
              <w:jc w:val="center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8"/>
                <w:rtl w:val="1"/>
                <w:lang w:val="ar-EG" w:bidi="ar-EG"/>
              </w:rPr>
              <w:t>جيد جدًا / B2</w:t>
            </w:r>
          </w:p>
        </w:tc>
        <w:tc>
          <w:tcPr>
            <w:tcW w:type="dxa" w:w="3345"/>
            <w:vAlign w:val="center"/>
            <w:shd w:fill="EEF4F6"/>
            <w:tcMar>
              <w:top w:w="150" w:type="dxa"/>
              <w:start w:w="120" w:type="dxa"/>
              <w:bottom w:w="150" w:type="dxa"/>
              <w:end w:w="120" w:type="dxa"/>
            </w:tcMar>
            <w:tcBorders>
              <w:top w:val="single" w:sz="5" w:space="0" w:color="D7E1E7"/>
              <w:bottom w:val="single" w:sz="5" w:space="0" w:color="D7E1E7"/>
              <w:start w:val="single" w:sz="5" w:space="0" w:color="D7E1E7"/>
              <w:end w:val="single" w:sz="5" w:space="0" w:color="D7E1E7"/>
            </w:tcBorders>
          </w:tcPr>
          <w:p>
            <w:pPr>
              <w:spacing w:before="0" w:after="40" w:line="276" w:lineRule="auto"/>
              <w:jc w:val="center"/>
              <w:bidi w:val="1"/>
            </w:pPr>
            <w:r>
              <w:rPr>
                <w:rFonts w:ascii="Cairo" w:hAnsi="Cairo" w:eastAsia="Cairo" w:cs="Cairo"/>
                <w:b/>
                <w:color w:val="183B56"/>
                <w:sz w:val="21"/>
                <w:rtl w:val="1"/>
                <w:lang w:val="ar-EG" w:bidi="ar-EG"/>
              </w:rPr>
              <w:t>لغة إضافية</w:t>
            </w:r>
          </w:p>
          <w:p>
            <w:pPr>
              <w:spacing w:before="0" w:after="0" w:line="269" w:lineRule="auto"/>
              <w:jc w:val="center"/>
              <w:bidi w:val="1"/>
            </w:pPr>
            <w:r>
              <w:rPr>
                <w:rFonts w:ascii="Cairo" w:hAnsi="Cairo" w:eastAsia="Cairo" w:cs="Cairo"/>
                <w:b w:val="0"/>
                <w:color w:val="64748B"/>
                <w:sz w:val="18"/>
                <w:rtl w:val="1"/>
                <w:lang w:val="ar-EG" w:bidi="ar-EG"/>
              </w:rPr>
              <w:t>مستوى متوسط</w:t>
            </w:r>
          </w:p>
        </w:tc>
      </w:tr>
    </w:tbl>
    <w:p>
      <w:pPr>
        <w:spacing w:before="200" w:after="140" w:line="240" w:lineRule="auto"/>
        <w:jc w:val="left"/>
        <w:keepNext/>
        <w:bidi w:val="1"/>
        <w:pBdr>
          <w:bottom w:val="single" w:sz="16" w:space="5" w:color="2A7F8E"/>
        </w:pBdr>
      </w:pPr>
      <w:r>
        <w:rPr>
          <w:rFonts w:ascii="Cairo" w:hAnsi="Cairo" w:eastAsia="Cairo" w:cs="Cairo"/>
          <w:b/>
          <w:color w:val="183B56"/>
          <w:sz w:val="27"/>
          <w:rtl w:val="1"/>
          <w:lang w:val="ar-EG" w:bidi="ar-EG"/>
        </w:rPr>
        <w:t>معلومات إضافية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متاح للعمل من: [التاريخ]  |  نوع الدوام: [كامل / جزئي / عن بُعد].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رخصة قيادة: [نعم / لا]  |  إمكانية السفر أو الانتقال: [حسب الحاجة].</w:t>
      </w:r>
    </w:p>
    <w:p>
      <w:pPr>
        <w:spacing w:before="0" w:after="60" w:line="305" w:lineRule="auto"/>
        <w:ind w:right="142" w:hanging="85"/>
        <w:jc w:val="left"/>
        <w:bidi w:val="1"/>
      </w:pPr>
      <w:r>
        <w:rPr>
          <w:rFonts w:ascii="Cairo" w:hAnsi="Cairo" w:eastAsia="Cairo" w:cs="Cairo"/>
          <w:b/>
          <w:color w:val="2A7F8E"/>
          <w:sz w:val="21"/>
          <w:rtl w:val="1"/>
          <w:lang w:val="ar-EG" w:bidi="ar-EG"/>
        </w:rPr>
        <w:t xml:space="preserve">•  </w:t>
      </w:r>
      <w:r>
        <w:rPr>
          <w:rFonts w:ascii="Cairo" w:hAnsi="Cairo" w:eastAsia="Cairo" w:cs="Cairo"/>
          <w:b w:val="0"/>
          <w:color w:val="28323C"/>
          <w:sz w:val="20"/>
          <w:rtl w:val="1"/>
          <w:lang w:val="ar-EG" w:bidi="ar-EG"/>
        </w:rPr>
        <w:t>المراجع المهنية متاحة عند الطلب، ولا يلزم إدراج بياناتها داخل السيرة الذاتية.</w:t>
      </w:r>
    </w:p>
    <w:sectPr w:rsidR="00FC693F" w:rsidRPr="0006063C" w:rsidSect="00034616">
      <w:footerReference w:type="default" r:id="rId9"/>
      <w:headerReference w:type="default" r:id="rId10"/>
      <w:pgSz w:w="11906" w:h="16838"/>
      <w:pgMar w:top="822" w:right="935" w:bottom="765" w:left="935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 w:after="0" w:line="240" w:lineRule="auto"/>
      <w:jc w:val="center"/>
      <w:bidi w:val="1"/>
    </w:pPr>
    <w:r>
      <w:rPr>
        <w:rFonts w:ascii="Cairo" w:hAnsi="Cairo" w:eastAsia="Cairo" w:cs="Cairo"/>
        <w:b w:val="0"/>
        <w:color w:val="64748B"/>
        <w:sz w:val="17"/>
        <w:rtl w:val="1"/>
        <w:lang w:val="ar-EG" w:bidi="ar-EG"/>
      </w:rPr>
      <w:t>الاسم الكامل  |  السيرة الذاتية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bidi w:val="1"/>
      <w:jc w:val="lef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07" w:lineRule="auto"/>
      <w:bidi w:val="1"/>
    </w:pPr>
    <w:rPr>
      <w:rFonts w:ascii="Cairo" w:hAnsi="Cairo" w:eastAsia="Cairo" w:cs="Cairo"/>
      <w:color w:val="2832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bidi w:val="1"/>
    </w:pPr>
    <w:rPr>
      <w:rFonts w:ascii="Cairo" w:hAnsi="Cairo" w:cs="Cairo" w:eastAsia="Cairo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iro" w:hAnsi="Cairo" w:cs="Cairo" w:eastAsia="Cairo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bidi w:val="1"/>
    </w:pPr>
    <w:rPr>
      <w:rFonts w:ascii="Cairo" w:hAnsi="Cairo" w:cs="Cairo" w:eastAsia="Cairo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iro" w:hAnsi="Cairo" w:cs="Cairo" w:eastAsia="Cai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bidi w:val="1"/>
    </w:pPr>
    <w:rPr>
      <w:rFonts w:asciiTheme="majorHAnsi" w:eastAsiaTheme="majorEastAsia" w:hAnsiTheme="majorHAnsi" w:cstheme="majorBidi" w:ascii="Cairo" w:hAnsi="Cairo" w:cs="Cairo" w:eastAsia="Cairo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bidi w:val="1"/>
    </w:pPr>
    <w:rPr>
      <w:rFonts w:asciiTheme="majorHAnsi" w:eastAsiaTheme="majorEastAsia" w:hAnsiTheme="majorHAnsi" w:cstheme="majorBidi" w:ascii="Cairo" w:hAnsi="Cairo" w:cs="Cairo" w:eastAsia="Cairo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bidi w:val="1"/>
    </w:pPr>
    <w:rPr>
      <w:rFonts w:asciiTheme="majorHAnsi" w:eastAsiaTheme="majorEastAsia" w:hAnsiTheme="majorHAnsi" w:cstheme="majorBidi" w:ascii="Cairo" w:hAnsi="Cairo" w:cs="Cairo" w:eastAsia="Cairo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bidi w:val="1"/>
    </w:pPr>
    <w:rPr>
      <w:rFonts w:asciiTheme="majorHAnsi" w:eastAsiaTheme="majorEastAsia" w:hAnsiTheme="majorHAnsi" w:cstheme="majorBidi" w:ascii="Cairo" w:hAnsi="Cairo" w:cs="Cairo" w:eastAsia="Cairo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  <w:bidi w:val="1"/>
    </w:pPr>
    <w:rPr>
      <w:rFonts w:asciiTheme="majorHAnsi" w:eastAsiaTheme="majorEastAsia" w:hAnsiTheme="majorHAnsi" w:cstheme="majorBidi" w:ascii="Cairo" w:hAnsi="Cairo" w:cs="Cairo" w:eastAsia="Cairo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  <w:bidi w:val="1"/>
    </w:pPr>
    <w:rPr>
      <w:rFonts w:asciiTheme="majorHAnsi" w:eastAsiaTheme="majorEastAsia" w:hAnsiTheme="majorHAnsi" w:cstheme="majorBidi" w:ascii="Cairo" w:hAnsi="Cairo" w:cs="Cairo" w:eastAsia="Cairo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  <w:bidi w:val="1"/>
    </w:pPr>
    <w:rPr>
      <w:rFonts w:asciiTheme="majorHAnsi" w:eastAsiaTheme="majorEastAsia" w:hAnsiTheme="majorHAnsi" w:cstheme="majorBidi" w:ascii="Cairo" w:hAnsi="Cairo" w:cs="Cairo" w:eastAsia="Cairo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  <w:bidi w:val="1"/>
    </w:pPr>
    <w:rPr>
      <w:rFonts w:asciiTheme="majorHAnsi" w:eastAsiaTheme="majorEastAsia" w:hAnsiTheme="majorHAnsi" w:cstheme="majorBidi" w:ascii="Cairo" w:hAnsi="Cairo" w:cs="Cairo" w:eastAsia="Cairo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  <w:bidi w:val="1"/>
    </w:pPr>
    <w:rPr>
      <w:rFonts w:asciiTheme="majorHAnsi" w:eastAsiaTheme="majorEastAsia" w:hAnsiTheme="majorHAnsi" w:cstheme="majorBidi" w:ascii="Cairo" w:hAnsi="Cairo" w:cs="Cairo" w:eastAsia="Cairo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Cairo" w:hAnsi="Cairo" w:cs="Cairo" w:eastAsia="Cairo"/>
    </w:rPr>
  </w:style>
  <w:style w:type="table" w:default="1" w:styleId="TableNormal">
    <w:name w:val="Normal Table"/>
    <w:uiPriority w:val="99"/>
    <w:semiHidden/>
    <w:unhideWhenUsed/>
    <w:rPr>
      <w:rFonts w:ascii="Cairo" w:hAnsi="Cairo" w:cs="Cairo" w:eastAsia="Cair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  <w:bidi w:val="1"/>
    </w:pPr>
    <w:rPr>
      <w:rFonts w:ascii="Cairo" w:hAnsi="Cairo" w:cs="Cairo" w:eastAsia="Cairo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Cairo" w:hAnsi="Cairo" w:cs="Cairo" w:eastAsia="Cairo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Cairo" w:hAnsi="Cairo" w:cs="Cairo" w:eastAsia="Cairo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Cairo" w:hAnsi="Cairo" w:cs="Cairo" w:eastAsia="Cairo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bidi w:val="1"/>
    </w:pPr>
    <w:rPr>
      <w:rFonts w:asciiTheme="majorHAnsi" w:eastAsiaTheme="majorEastAsia" w:hAnsiTheme="majorHAnsi" w:cstheme="majorBidi" w:ascii="Cairo" w:hAnsi="Cairo" w:cs="Cairo" w:eastAsia="Cairo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Cairo" w:hAnsi="Cairo" w:cs="Cairo" w:eastAsia="Cairo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bidi w:val="1"/>
    </w:pPr>
    <w:rPr>
      <w:rFonts w:asciiTheme="majorHAnsi" w:eastAsiaTheme="majorEastAsia" w:hAnsiTheme="majorHAnsi" w:cstheme="majorBidi" w:ascii="Cairo" w:hAnsi="Cairo" w:cs="Cairo" w:eastAsia="Cairo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Cairo" w:hAnsi="Cairo" w:cs="Cairo" w:eastAsia="Cairo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  <w:bidi w:val="1"/>
    </w:pPr>
    <w:rPr>
      <w:rFonts w:ascii="Cairo" w:hAnsi="Cairo" w:cs="Cairo" w:eastAsia="Cairo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  <w:bidi w:val="1"/>
    </w:pPr>
    <w:rPr>
      <w:rFonts w:ascii="Cairo" w:hAnsi="Cairo" w:cs="Cairo" w:eastAsia="Cairo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iro" w:hAnsi="Cairo" w:cs="Cairo" w:eastAsia="Cairo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  <w:bidi w:val="1"/>
    </w:pPr>
    <w:rPr>
      <w:rFonts w:ascii="Cairo" w:hAnsi="Cairo" w:cs="Cairo" w:eastAsia="Cairo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iro" w:hAnsi="Cairo" w:cs="Cairo" w:eastAsia="Cairo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  <w:bidi w:val="1"/>
    </w:pPr>
    <w:rPr>
      <w:rFonts w:ascii="Cairo" w:hAnsi="Cairo" w:cs="Cairo" w:eastAsia="Cair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iro" w:hAnsi="Cairo" w:cs="Cairo" w:eastAsia="Cairo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  <w:bidi w:val="1"/>
    </w:pPr>
    <w:rPr>
      <w:rFonts w:ascii="Cairo" w:hAnsi="Cairo" w:cs="Cairo" w:eastAsia="Cairo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  <w:bidi w:val="1"/>
    </w:pPr>
    <w:rPr>
      <w:rFonts w:ascii="Cairo" w:hAnsi="Cairo" w:cs="Cairo" w:eastAsia="Cairo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  <w:bidi w:val="1"/>
    </w:pPr>
    <w:rPr>
      <w:rFonts w:ascii="Cairo" w:hAnsi="Cairo" w:cs="Cairo" w:eastAsia="Cairo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bidi w:val="1"/>
    </w:pPr>
    <w:rPr>
      <w:rFonts w:ascii="Cairo" w:hAnsi="Cairo" w:cs="Cairo" w:eastAsia="Cairo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  <w:bidi w:val="1"/>
    </w:pPr>
    <w:rPr>
      <w:rFonts w:ascii="Cairo" w:hAnsi="Cairo" w:cs="Cairo" w:eastAsia="Cairo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  <w:bidi w:val="1"/>
    </w:pPr>
    <w:rPr>
      <w:rFonts w:ascii="Cairo" w:hAnsi="Cairo" w:cs="Cairo" w:eastAsia="Cairo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bidi w:val="1"/>
    </w:pPr>
    <w:rPr>
      <w:rFonts w:ascii="Cairo" w:hAnsi="Cairo" w:cs="Cairo" w:eastAsia="Cairo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  <w:bidi w:val="1"/>
    </w:pPr>
    <w:rPr>
      <w:rFonts w:ascii="Cairo" w:hAnsi="Cairo" w:cs="Cairo" w:eastAsia="Cairo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  <w:bidi w:val="1"/>
    </w:pPr>
    <w:rPr>
      <w:rFonts w:ascii="Cairo" w:hAnsi="Cairo" w:cs="Cairo" w:eastAsia="Cairo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  <w:bidi w:val="1"/>
    </w:pPr>
    <w:rPr>
      <w:rFonts w:ascii="Cairo" w:hAnsi="Cairo" w:cs="Cairo" w:eastAsia="Cairo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  <w:bidi w:val="1"/>
    </w:pPr>
    <w:rPr>
      <w:rFonts w:ascii="Cairo" w:hAnsi="Cairo" w:cs="Cairo" w:eastAsia="Cairo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  <w:bidi w:val="1"/>
    </w:pPr>
    <w:rPr>
      <w:rFonts w:ascii="Cairo" w:hAnsi="Cairo" w:cs="Cairo" w:eastAsia="Cairo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bidi w:val="1"/>
    </w:pPr>
    <w:rPr>
      <w:rFonts w:ascii="Cairo" w:hAnsi="Cairo" w:cs="Cairo" w:eastAsia="Cairo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iro" w:hAnsi="Cairo" w:cs="Cairo" w:eastAsia="Cairo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bidi w:val="1"/>
    </w:pPr>
    <w:rPr>
      <w:rFonts w:ascii="Cairo" w:hAnsi="Cairo" w:cs="Cairo" w:eastAsia="Cairo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iro" w:hAnsi="Cairo" w:cs="Cairo" w:eastAsia="Cairo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Cairo" w:hAnsi="Cairo" w:cs="Cairo" w:eastAsia="Cairo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  <w:bidi w:val="1"/>
    </w:pPr>
    <w:rPr>
      <w:rFonts w:ascii="Cairo" w:hAnsi="Cairo" w:cs="Cairo" w:eastAsia="Cairo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iro" w:hAnsi="Cairo" w:cs="Cairo" w:eastAsia="Cairo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iro" w:hAnsi="Cairo" w:cs="Cairo" w:eastAsia="Cairo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  <w:bidi w:val="1"/>
    </w:pPr>
    <w:rPr>
      <w:rFonts w:ascii="Cairo" w:hAnsi="Cairo" w:cs="Cairo" w:eastAsia="Cairo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iro" w:hAnsi="Cairo" w:cs="Cairo" w:eastAsia="Cairo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iro" w:hAnsi="Cairo" w:cs="Cairo" w:eastAsia="Cairo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iro" w:hAnsi="Cairo" w:cs="Cairo" w:eastAsia="Cairo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iro" w:hAnsi="Cairo" w:cs="Cairo" w:eastAsia="Cairo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iro" w:hAnsi="Cairo" w:cs="Cairo" w:eastAsia="Cairo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iro" w:hAnsi="Cairo" w:cs="Cairo" w:eastAsia="Cairo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  <w:bidi w:val="1"/>
    </w:pPr>
    <w:rPr>
      <w:rFonts w:ascii="Cairo" w:hAnsi="Cairo" w:cs="Cairo" w:eastAsia="Cairo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iro" w:hAnsi="Cairo" w:cs="Cairo" w:eastAsia="Cai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iro" w:hAnsi="Cairo" w:cs="Cairo" w:eastAsia="Cairo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iro" w:hAnsi="Cairo" w:cs="Cairo" w:eastAsia="Cair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iro" w:hAnsi="Cairo" w:cs="Cairo" w:eastAsia="Cairo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iro" w:hAnsi="Cairo" w:cs="Cairo" w:eastAsia="Cairo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سيرة ذاتية عربية احترافية - اتجاه عربي صحيح</dc:title>
  <dc:subject>قالب سيرة ذاتية عربي قابل للتعديل</dc:subject>
  <dc:creator>OpenAI</dc:creator>
  <cp:keywords>سيرة ذاتية، عربي، Cairo، Word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